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9586" w14:textId="39306132" w:rsidR="00EB75EF" w:rsidRPr="0044649C" w:rsidRDefault="00EB75EF" w:rsidP="009C47D8">
      <w:pPr>
        <w:spacing w:after="0" w:line="240" w:lineRule="auto"/>
        <w:ind w:left="567" w:right="968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</w:p>
    <w:p w14:paraId="1E94FB54" w14:textId="0787039D" w:rsidR="00EB75EF" w:rsidRDefault="00EB75EF" w:rsidP="009C47D8">
      <w:pPr>
        <w:spacing w:after="0" w:line="240" w:lineRule="auto"/>
        <w:ind w:left="567" w:right="968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fr-FR"/>
        </w:rPr>
      </w:pPr>
    </w:p>
    <w:p w14:paraId="2C06B56E" w14:textId="0EEF93F8" w:rsidR="00790268" w:rsidRDefault="00790268" w:rsidP="00373CEE">
      <w:pPr>
        <w:ind w:left="567" w:right="968"/>
        <w:rPr>
          <w:color w:val="000000" w:themeColor="text1"/>
        </w:rPr>
      </w:pPr>
      <w:r w:rsidRPr="003300C0">
        <w:rPr>
          <w:color w:val="000000" w:themeColor="text1"/>
        </w:rPr>
        <w:t>Je soussigné (</w:t>
      </w:r>
      <w:r w:rsidRPr="00656BDA">
        <w:rPr>
          <w:i/>
          <w:iCs/>
          <w:color w:val="767171" w:themeColor="background2" w:themeShade="80"/>
        </w:rPr>
        <w:t>Prénom – Nom – Qualité du signataire</w:t>
      </w:r>
      <w:r w:rsidRPr="003300C0">
        <w:rPr>
          <w:color w:val="000000" w:themeColor="text1"/>
        </w:rPr>
        <w:t xml:space="preserve">), </w:t>
      </w:r>
      <w:r w:rsidR="003300C0" w:rsidRPr="003300C0">
        <w:rPr>
          <w:color w:val="000000" w:themeColor="text1"/>
        </w:rPr>
        <w:t xml:space="preserve">dûment habilité aux fins des présentes, représentant de la société </w:t>
      </w:r>
      <w:r w:rsidR="003300C0">
        <w:rPr>
          <w:color w:val="000000" w:themeColor="text1"/>
        </w:rPr>
        <w:t>(</w:t>
      </w:r>
      <w:r w:rsidR="003300C0" w:rsidRPr="00656BDA">
        <w:rPr>
          <w:i/>
          <w:iCs/>
          <w:color w:val="767171" w:themeColor="background2" w:themeShade="80"/>
        </w:rPr>
        <w:t>Nom de la société</w:t>
      </w:r>
      <w:r w:rsidR="00656BDA" w:rsidRPr="00656BDA">
        <w:rPr>
          <w:i/>
          <w:iCs/>
          <w:color w:val="767171" w:themeColor="background2" w:themeShade="80"/>
        </w:rPr>
        <w:t xml:space="preserve"> mandante</w:t>
      </w:r>
      <w:r w:rsidR="003300C0">
        <w:rPr>
          <w:color w:val="000000" w:themeColor="text1"/>
        </w:rPr>
        <w:t>)</w:t>
      </w:r>
      <w:r w:rsidR="003300C0" w:rsidRPr="003300C0">
        <w:rPr>
          <w:color w:val="000000" w:themeColor="text1"/>
        </w:rPr>
        <w:t xml:space="preserve">, </w:t>
      </w:r>
      <w:r w:rsidR="003300C0">
        <w:rPr>
          <w:color w:val="000000" w:themeColor="text1"/>
        </w:rPr>
        <w:t>i</w:t>
      </w:r>
      <w:r w:rsidR="003300C0" w:rsidRPr="003300C0">
        <w:rPr>
          <w:color w:val="000000" w:themeColor="text1"/>
        </w:rPr>
        <w:t>mmatriculée sous le numéro</w:t>
      </w:r>
      <w:r w:rsidR="003300C0">
        <w:rPr>
          <w:color w:val="000000" w:themeColor="text1"/>
        </w:rPr>
        <w:t xml:space="preserve"> (</w:t>
      </w:r>
      <w:r w:rsidR="003300C0" w:rsidRPr="00656BDA">
        <w:rPr>
          <w:i/>
          <w:iCs/>
          <w:color w:val="767171" w:themeColor="background2" w:themeShade="80"/>
        </w:rPr>
        <w:t>numéro de SIRE</w:t>
      </w:r>
      <w:r w:rsidR="008C5035" w:rsidRPr="00656BDA">
        <w:rPr>
          <w:i/>
          <w:iCs/>
          <w:color w:val="767171" w:themeColor="background2" w:themeShade="80"/>
        </w:rPr>
        <w:t>N</w:t>
      </w:r>
      <w:r w:rsidR="003300C0">
        <w:rPr>
          <w:color w:val="000000" w:themeColor="text1"/>
        </w:rPr>
        <w:t>)</w:t>
      </w:r>
      <w:r w:rsidR="003300C0" w:rsidRPr="003300C0">
        <w:rPr>
          <w:color w:val="000000" w:themeColor="text1"/>
        </w:rPr>
        <w:t xml:space="preserve">, </w:t>
      </w:r>
      <w:r w:rsidR="003300C0">
        <w:rPr>
          <w:color w:val="000000" w:themeColor="text1"/>
        </w:rPr>
        <w:t>d</w:t>
      </w:r>
      <w:r w:rsidR="003300C0" w:rsidRPr="003300C0">
        <w:rPr>
          <w:color w:val="000000" w:themeColor="text1"/>
        </w:rPr>
        <w:t>ont le siège social est situé</w:t>
      </w:r>
      <w:r w:rsidR="003300C0">
        <w:rPr>
          <w:color w:val="000000" w:themeColor="text1"/>
        </w:rPr>
        <w:t xml:space="preserve"> (</w:t>
      </w:r>
      <w:r w:rsidR="003300C0" w:rsidRPr="00656BDA">
        <w:rPr>
          <w:i/>
          <w:iCs/>
          <w:color w:val="767171" w:themeColor="background2" w:themeShade="80"/>
        </w:rPr>
        <w:t>Adresse du siège social de l’entreprise</w:t>
      </w:r>
      <w:r w:rsidR="003300C0">
        <w:rPr>
          <w:color w:val="000000" w:themeColor="text1"/>
        </w:rPr>
        <w:t>),</w:t>
      </w:r>
    </w:p>
    <w:p w14:paraId="50623B2F" w14:textId="26B91C48" w:rsidR="003300C0" w:rsidRPr="003300C0" w:rsidRDefault="00C02D44" w:rsidP="003300C0">
      <w:pPr>
        <w:ind w:left="567" w:right="968"/>
        <w:rPr>
          <w:color w:val="000000" w:themeColor="text1"/>
        </w:rPr>
      </w:pPr>
      <w:r>
        <w:rPr>
          <w:color w:val="000000" w:themeColor="text1"/>
        </w:rPr>
        <w:t>M</w:t>
      </w:r>
      <w:r w:rsidR="003300C0" w:rsidRPr="003300C0">
        <w:rPr>
          <w:color w:val="000000" w:themeColor="text1"/>
        </w:rPr>
        <w:t>andat</w:t>
      </w:r>
      <w:r w:rsidR="00373CEE">
        <w:rPr>
          <w:color w:val="000000" w:themeColor="text1"/>
        </w:rPr>
        <w:t>e</w:t>
      </w:r>
      <w:r w:rsidR="003300C0" w:rsidRPr="003300C0">
        <w:rPr>
          <w:color w:val="000000" w:themeColor="text1"/>
        </w:rPr>
        <w:t xml:space="preserve">, à l'exclusion de tout autre intermédiaire d’assurance, </w:t>
      </w:r>
    </w:p>
    <w:p w14:paraId="0D1E171B" w14:textId="2E887B43" w:rsidR="003300C0" w:rsidRDefault="003300C0" w:rsidP="00373CEE">
      <w:pPr>
        <w:ind w:left="567" w:right="968"/>
        <w:jc w:val="both"/>
        <w:rPr>
          <w:color w:val="000000" w:themeColor="text1"/>
        </w:rPr>
      </w:pPr>
      <w:r>
        <w:rPr>
          <w:color w:val="000000" w:themeColor="text1"/>
        </w:rPr>
        <w:t>(</w:t>
      </w:r>
      <w:r w:rsidRPr="00656BDA">
        <w:rPr>
          <w:i/>
          <w:iCs/>
          <w:color w:val="767171" w:themeColor="background2" w:themeShade="80"/>
        </w:rPr>
        <w:t>Nom de l’intermédiaire d’assurance</w:t>
      </w:r>
      <w:r>
        <w:rPr>
          <w:color w:val="000000" w:themeColor="text1"/>
        </w:rPr>
        <w:t xml:space="preserve">), </w:t>
      </w:r>
      <w:r w:rsidRPr="003300C0">
        <w:rPr>
          <w:color w:val="000000" w:themeColor="text1"/>
        </w:rPr>
        <w:t xml:space="preserve">société de courtage d’assurance, </w:t>
      </w:r>
      <w:r>
        <w:rPr>
          <w:color w:val="000000" w:themeColor="text1"/>
        </w:rPr>
        <w:t>immatriculée à l’ORIAS sous le numéro (</w:t>
      </w:r>
      <w:r w:rsidRPr="00656BDA">
        <w:rPr>
          <w:i/>
          <w:iCs/>
          <w:color w:val="767171" w:themeColor="background2" w:themeShade="80"/>
        </w:rPr>
        <w:t>numéro Orias</w:t>
      </w:r>
      <w:r>
        <w:rPr>
          <w:color w:val="000000" w:themeColor="text1"/>
        </w:rPr>
        <w:t>)</w:t>
      </w:r>
      <w:r w:rsidRPr="003300C0">
        <w:rPr>
          <w:color w:val="000000" w:themeColor="text1"/>
        </w:rPr>
        <w:t>, dont le siège social est</w:t>
      </w:r>
      <w:r>
        <w:rPr>
          <w:color w:val="000000" w:themeColor="text1"/>
        </w:rPr>
        <w:t xml:space="preserve"> </w:t>
      </w:r>
      <w:r w:rsidR="00373CEE">
        <w:rPr>
          <w:color w:val="000000" w:themeColor="text1"/>
        </w:rPr>
        <w:t>(</w:t>
      </w:r>
      <w:r w:rsidR="00373CEE" w:rsidRPr="00656BDA">
        <w:rPr>
          <w:i/>
          <w:iCs/>
          <w:color w:val="767171" w:themeColor="background2" w:themeShade="80"/>
        </w:rPr>
        <w:t>Adresse du siège social de la société mandataire</w:t>
      </w:r>
      <w:r w:rsidR="00373CEE">
        <w:rPr>
          <w:color w:val="000000" w:themeColor="text1"/>
        </w:rPr>
        <w:t>)</w:t>
      </w:r>
    </w:p>
    <w:p w14:paraId="3E2C944E" w14:textId="52405B04" w:rsidR="00373CEE" w:rsidRPr="003300C0" w:rsidRDefault="00373CEE" w:rsidP="00C76E72">
      <w:pPr>
        <w:tabs>
          <w:tab w:val="left" w:pos="6607"/>
        </w:tabs>
        <w:ind w:left="567" w:right="968"/>
        <w:jc w:val="both"/>
        <w:rPr>
          <w:color w:val="000000" w:themeColor="text1"/>
        </w:rPr>
      </w:pPr>
      <w:proofErr w:type="gramStart"/>
      <w:r w:rsidRPr="00746838">
        <w:rPr>
          <w:szCs w:val="24"/>
        </w:rPr>
        <w:t>pour</w:t>
      </w:r>
      <w:proofErr w:type="gramEnd"/>
      <w:r w:rsidRPr="00746838">
        <w:rPr>
          <w:szCs w:val="24"/>
        </w:rPr>
        <w:t xml:space="preserve"> procéder à l’étude et au placement des assurances :</w:t>
      </w:r>
      <w:r w:rsidR="00C76E72">
        <w:rPr>
          <w:szCs w:val="24"/>
        </w:rPr>
        <w:tab/>
      </w:r>
    </w:p>
    <w:p w14:paraId="6053741E" w14:textId="0E5438F3" w:rsidR="00373CEE" w:rsidRDefault="00C76E72" w:rsidP="009C47D8">
      <w:pPr>
        <w:ind w:left="567" w:right="968"/>
        <w:rPr>
          <w:color w:val="002060"/>
        </w:rPr>
      </w:pPr>
      <w:r>
        <w:rPr>
          <w:noProof/>
          <w:color w:val="00206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6C94699" wp14:editId="496CC02D">
                <wp:simplePos x="0" y="0"/>
                <wp:positionH relativeFrom="column">
                  <wp:posOffset>520768</wp:posOffset>
                </wp:positionH>
                <wp:positionV relativeFrom="paragraph">
                  <wp:posOffset>74529</wp:posOffset>
                </wp:positionV>
                <wp:extent cx="5252484" cy="2484120"/>
                <wp:effectExtent l="0" t="0" r="0" b="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2484" cy="2484120"/>
                          <a:chOff x="0" y="0"/>
                          <a:chExt cx="5252484" cy="2484120"/>
                        </a:xfrm>
                      </wpg:grpSpPr>
                      <wps:wsp>
                        <wps:cNvPr id="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966" cy="2484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A89B87" w14:textId="49E7875A" w:rsidR="00790268" w:rsidRPr="009C47D8" w:rsidRDefault="00000000" w:rsidP="00C05A45">
                              <w:pPr>
                                <w:rPr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sdt>
                                <w:sdtPr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</w:rPr>
                                  <w:id w:val="294955632"/>
                                  <w15:color w:val="FFFFFF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C76E72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☐</w:t>
                                  </w:r>
                                </w:sdtContent>
                              </w:sdt>
                              <w:r w:rsidR="009C47D8">
                                <w:rPr>
                                  <w:rFonts w:ascii="MS Gothic" w:eastAsia="MS Gothic" w:hAnsi="MS Gothic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790268" w:rsidRPr="009C47D8">
                                <w:rPr>
                                  <w:color w:val="002060"/>
                                  <w:sz w:val="32"/>
                                  <w:szCs w:val="32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</w:rPr>
                                  <w:id w:val="1824853432"/>
                                  <w15:color w:val="FFFFFF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C76E72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☐</w:t>
                                  </w:r>
                                </w:sdtContent>
                              </w:sdt>
                              <w:r w:rsidR="009C47D8">
                                <w:rPr>
                                  <w:rFonts w:ascii="MS Gothic" w:eastAsia="MS Gothic" w:hAnsi="MS Gothic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790268" w:rsidRPr="009C47D8">
                                <w:rPr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</w:rPr>
                                  <w:id w:val="-1895893124"/>
                                  <w15:color w:val="FFFFFF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9C47D8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☐</w:t>
                                  </w:r>
                                </w:sdtContent>
                              </w:sdt>
                              <w:r w:rsidR="009C47D8">
                                <w:rPr>
                                  <w:rFonts w:ascii="MS Gothic" w:eastAsia="MS Gothic" w:hAnsi="MS Gothic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790268" w:rsidRPr="009C47D8">
                                <w:rPr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</w:rPr>
                                  <w:id w:val="-1566557399"/>
                                  <w15:color w:val="FFFFFF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9C47D8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☐</w:t>
                                  </w:r>
                                </w:sdtContent>
                              </w:sdt>
                              <w:r w:rsidR="009C47D8">
                                <w:rPr>
                                  <w:rFonts w:ascii="MS Gothic" w:eastAsia="MS Gothic" w:hAnsi="MS Gothic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790268" w:rsidRPr="009C47D8">
                                <w:rPr>
                                  <w:color w:val="002060"/>
                                  <w:sz w:val="32"/>
                                  <w:szCs w:val="32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</w:rPr>
                                  <w:id w:val="566777227"/>
                                  <w15:color w:val="FFFFFF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9C47D8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☐</w:t>
                                  </w:r>
                                </w:sdtContent>
                              </w:sdt>
                              <w:r w:rsidR="009C47D8">
                                <w:rPr>
                                  <w:rFonts w:ascii="MS Gothic" w:eastAsia="MS Gothic" w:hAnsi="MS Gothic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790268" w:rsidRPr="009C47D8">
                                <w:rPr>
                                  <w:color w:val="002060"/>
                                  <w:sz w:val="32"/>
                                  <w:szCs w:val="32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</w:rPr>
                                  <w:id w:val="402647502"/>
                                  <w15:color w:val="FFFFFF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9C47D8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☐</w:t>
                                  </w:r>
                                </w:sdtContent>
                              </w:sdt>
                              <w:r w:rsidR="009C47D8">
                                <w:rPr>
                                  <w:rFonts w:ascii="MS Gothic" w:eastAsia="MS Gothic" w:hAnsi="MS Gothic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790268" w:rsidRPr="009C47D8">
                                <w:rPr>
                                  <w:color w:val="002060"/>
                                  <w:sz w:val="32"/>
                                  <w:szCs w:val="32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</w:rPr>
                                  <w:id w:val="-1628693924"/>
                                  <w15:color w:val="FFFFFF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9C47D8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☐</w:t>
                                  </w:r>
                                </w:sdtContent>
                              </w:sdt>
                              <w:r w:rsidR="009C47D8">
                                <w:rPr>
                                  <w:rFonts w:ascii="MS Gothic" w:eastAsia="MS Gothic" w:hAnsi="MS Gothic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790268" w:rsidRPr="009C47D8">
                                <w:rPr>
                                  <w:color w:val="002060"/>
                                  <w:sz w:val="32"/>
                                  <w:szCs w:val="32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</w:rPr>
                                  <w:id w:val="349145296"/>
                                  <w15:color w:val="FFFFFF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9C47D8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☐</w:t>
                                  </w:r>
                                </w:sdtContent>
                              </w:sdt>
                              <w:r w:rsidR="009C47D8">
                                <w:rPr>
                                  <w:rFonts w:ascii="MS Gothic" w:eastAsia="MS Gothic" w:hAnsi="MS Gothic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790268" w:rsidRPr="009C47D8">
                                <w:rPr>
                                  <w:color w:val="002060"/>
                                  <w:sz w:val="32"/>
                                  <w:szCs w:val="32"/>
                                </w:rPr>
                                <w:br/>
                              </w:r>
                              <w:r w:rsidR="00790268" w:rsidRPr="009C47D8">
                                <w:rPr>
                                  <w:color w:val="002060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849525" y="0"/>
                            <a:ext cx="492826" cy="2484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636215" w14:textId="1F50839A" w:rsidR="00790268" w:rsidRPr="009C47D8" w:rsidRDefault="00000000" w:rsidP="00C05A45">
                              <w:pPr>
                                <w:rPr>
                                  <w:color w:val="002060"/>
                                  <w:sz w:val="36"/>
                                  <w:szCs w:val="36"/>
                                </w:rPr>
                              </w:pPr>
                              <w:sdt>
                                <w:sdtPr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</w:rPr>
                                  <w:id w:val="1243988276"/>
                                  <w15:color w:val="FFFFFF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9C47D8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☐</w:t>
                                  </w:r>
                                </w:sdtContent>
                              </w:sdt>
                              <w:r w:rsidR="009C47D8">
                                <w:rPr>
                                  <w:rFonts w:ascii="MS Gothic" w:eastAsia="MS Gothic" w:hAnsi="MS Gothic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790268" w:rsidRPr="009C47D8">
                                <w:rPr>
                                  <w:color w:val="002060"/>
                                  <w:sz w:val="32"/>
                                  <w:szCs w:val="32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</w:rPr>
                                  <w:id w:val="383836392"/>
                                  <w15:color w:val="FFFFFF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9C47D8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☐</w:t>
                                  </w:r>
                                </w:sdtContent>
                              </w:sdt>
                              <w:r w:rsidR="009C47D8">
                                <w:rPr>
                                  <w:rFonts w:ascii="MS Gothic" w:eastAsia="MS Gothic" w:hAnsi="MS Gothic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790268" w:rsidRPr="009C47D8">
                                <w:rPr>
                                  <w:color w:val="002060"/>
                                  <w:sz w:val="32"/>
                                  <w:szCs w:val="32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</w:rPr>
                                  <w:id w:val="1207145920"/>
                                  <w15:color w:val="FFFFFF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C76E72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☐</w:t>
                                  </w:r>
                                </w:sdtContent>
                              </w:sdt>
                              <w:r w:rsidR="009C47D8">
                                <w:rPr>
                                  <w:rFonts w:ascii="MS Gothic" w:eastAsia="MS Gothic" w:hAnsi="MS Gothic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790268" w:rsidRPr="009C47D8">
                                <w:rPr>
                                  <w:color w:val="002060"/>
                                  <w:sz w:val="32"/>
                                  <w:szCs w:val="32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</w:rPr>
                                  <w:id w:val="1189798277"/>
                                  <w15:color w:val="FFFFFF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9C47D8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☐</w:t>
                                  </w:r>
                                </w:sdtContent>
                              </w:sdt>
                              <w:r w:rsidR="009C47D8">
                                <w:rPr>
                                  <w:rFonts w:ascii="MS Gothic" w:eastAsia="MS Gothic" w:hAnsi="MS Gothic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790268" w:rsidRPr="009C47D8">
                                <w:rPr>
                                  <w:color w:val="002060"/>
                                  <w:sz w:val="32"/>
                                  <w:szCs w:val="32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</w:rPr>
                                  <w:id w:val="-1522237082"/>
                                  <w15:color w:val="FFFFFF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9C47D8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☐</w:t>
                                  </w:r>
                                </w:sdtContent>
                              </w:sdt>
                              <w:r w:rsidR="009C47D8">
                                <w:rPr>
                                  <w:rFonts w:ascii="MS Gothic" w:eastAsia="MS Gothic" w:hAnsi="MS Gothic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790268" w:rsidRPr="009C47D8">
                                <w:rPr>
                                  <w:color w:val="002060"/>
                                  <w:sz w:val="32"/>
                                  <w:szCs w:val="32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</w:rPr>
                                  <w:id w:val="-2037110606"/>
                                  <w15:color w:val="FFFFFF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9C47D8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☐</w:t>
                                  </w:r>
                                </w:sdtContent>
                              </w:sdt>
                              <w:r w:rsidR="009C47D8">
                                <w:rPr>
                                  <w:rFonts w:ascii="MS Gothic" w:eastAsia="MS Gothic" w:hAnsi="MS Gothic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790268" w:rsidRPr="009C47D8">
                                <w:rPr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</w:rPr>
                                  <w:id w:val="747395363"/>
                                  <w15:color w:val="FFFFFF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9C47D8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☐</w:t>
                                  </w:r>
                                </w:sdtContent>
                              </w:sdt>
                              <w:r w:rsidR="009C47D8">
                                <w:rPr>
                                  <w:rFonts w:ascii="MS Gothic" w:eastAsia="MS Gothic" w:hAnsi="MS Gothic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790268" w:rsidRPr="009C47D8">
                                <w:rPr>
                                  <w:color w:val="002060"/>
                                  <w:sz w:val="32"/>
                                  <w:szCs w:val="32"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</w:rPr>
                                  <w:id w:val="-2011834230"/>
                                  <w15:color w:val="FFFFFF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9C47D8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☐</w:t>
                                  </w:r>
                                </w:sdtContent>
                              </w:sdt>
                              <w:r w:rsidR="009C47D8">
                                <w:rPr>
                                  <w:rFonts w:ascii="MS Gothic" w:eastAsia="MS Gothic" w:hAnsi="MS Gothic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790268" w:rsidRPr="009C47D8">
                                <w:rPr>
                                  <w:color w:val="002060"/>
                                  <w:sz w:val="36"/>
                                  <w:szCs w:val="36"/>
                                </w:rPr>
                                <w:br/>
                              </w:r>
                            </w:p>
                            <w:p w14:paraId="31B6A9E1" w14:textId="77777777" w:rsidR="00790268" w:rsidRPr="009C47D8" w:rsidRDefault="00790268" w:rsidP="00790268">
                              <w:pPr>
                                <w:ind w:left="360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344" y="42530"/>
                            <a:ext cx="1784350" cy="2326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565B07" w14:textId="77777777" w:rsidR="002B742C" w:rsidRPr="00373CEE" w:rsidRDefault="002B742C" w:rsidP="002B742C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373CEE">
                                <w:t>Annulation d’événement</w:t>
                              </w:r>
                            </w:p>
                            <w:p w14:paraId="672DD4C6" w14:textId="397B25EA" w:rsidR="002B742C" w:rsidRPr="00373CEE" w:rsidRDefault="002B742C" w:rsidP="002B742C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373CEE">
                                <w:t xml:space="preserve">Auto </w:t>
                              </w:r>
                              <w:r w:rsidR="00C76E72">
                                <w:t>m</w:t>
                              </w:r>
                              <w:r w:rsidRPr="00373CEE">
                                <w:t>ission</w:t>
                              </w:r>
                              <w:proofErr w:type="gramEnd"/>
                            </w:p>
                            <w:p w14:paraId="1F0CC39F" w14:textId="77777777" w:rsidR="002B742C" w:rsidRPr="00373CEE" w:rsidRDefault="002B742C" w:rsidP="002B742C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373CEE">
                                <w:t>Bris de machine</w:t>
                              </w:r>
                            </w:p>
                            <w:p w14:paraId="3A794D8A" w14:textId="77777777" w:rsidR="002B742C" w:rsidRPr="00373CEE" w:rsidRDefault="002B742C" w:rsidP="002B742C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373CEE">
                                <w:t>Cyber risques</w:t>
                              </w:r>
                            </w:p>
                            <w:p w14:paraId="33A7D9B4" w14:textId="77777777" w:rsidR="002B742C" w:rsidRPr="00373CEE" w:rsidRDefault="002B742C" w:rsidP="002B742C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373CEE">
                                <w:t>Dommages Ouvrage</w:t>
                              </w:r>
                            </w:p>
                            <w:p w14:paraId="070D157C" w14:textId="77777777" w:rsidR="002B742C" w:rsidRPr="00373CEE" w:rsidRDefault="002B742C" w:rsidP="002B742C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373CEE">
                                <w:t>Flotte automobile</w:t>
                              </w:r>
                            </w:p>
                            <w:p w14:paraId="077B9131" w14:textId="7C1F0723" w:rsidR="00C76E72" w:rsidRPr="00373CEE" w:rsidRDefault="00C76E72" w:rsidP="00C76E72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t>Marchandises transportées</w:t>
                              </w:r>
                            </w:p>
                            <w:p w14:paraId="02CDB220" w14:textId="18595E7D" w:rsidR="002B742C" w:rsidRPr="009C47D8" w:rsidRDefault="00C76E72" w:rsidP="00C76E72">
                              <w:pPr>
                                <w:rPr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 w:rsidRPr="00373CEE">
                                <w:t>Multirisque Professionnelle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189410" y="37640"/>
                            <a:ext cx="2063074" cy="227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ED1542" w14:textId="3EF389C6" w:rsidR="00636835" w:rsidRPr="00373CEE" w:rsidRDefault="00636835" w:rsidP="00636835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373CEE">
                                <w:t xml:space="preserve">Protection </w:t>
                              </w:r>
                              <w:r w:rsidR="00C76E72">
                                <w:t>j</w:t>
                              </w:r>
                              <w:r w:rsidRPr="00373CEE">
                                <w:t>uridique</w:t>
                              </w:r>
                            </w:p>
                            <w:p w14:paraId="72B8BB8D" w14:textId="37073826" w:rsidR="00636835" w:rsidRPr="00373CEE" w:rsidRDefault="00636835" w:rsidP="00636835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373CEE">
                                <w:t xml:space="preserve">RC </w:t>
                              </w:r>
                              <w:r w:rsidR="00C76E72">
                                <w:t>d</w:t>
                              </w:r>
                              <w:r w:rsidRPr="00373CEE">
                                <w:t>écennale</w:t>
                              </w:r>
                            </w:p>
                            <w:p w14:paraId="0BCF1014" w14:textId="77777777" w:rsidR="00C76E72" w:rsidRDefault="00C76E72" w:rsidP="00636835">
                              <w:r w:rsidRPr="00373CEE">
                                <w:t xml:space="preserve">Responsabilité des </w:t>
                              </w:r>
                              <w:r>
                                <w:t>d</w:t>
                              </w:r>
                              <w:r w:rsidRPr="00373CEE">
                                <w:t xml:space="preserve">irigeants </w:t>
                              </w:r>
                            </w:p>
                            <w:p w14:paraId="5F7C5DFA" w14:textId="651FB0D0" w:rsidR="00636835" w:rsidRPr="00373CEE" w:rsidRDefault="00636835" w:rsidP="00636835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373CEE">
                                <w:t>RC générale</w:t>
                              </w:r>
                              <w:r w:rsidRPr="00373CEE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07BECFE6" w14:textId="77777777" w:rsidR="00636835" w:rsidRPr="00373CEE" w:rsidRDefault="00636835" w:rsidP="00636835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373CEE">
                                <w:t>RC professionnelle</w:t>
                              </w:r>
                              <w:r w:rsidRPr="00373CEE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740F8EB0" w14:textId="77777777" w:rsidR="00C76E72" w:rsidRPr="00373CEE" w:rsidRDefault="00C76E72" w:rsidP="00C76E72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373CEE">
                                <w:t xml:space="preserve">Tous </w:t>
                              </w:r>
                              <w:r>
                                <w:t>r</w:t>
                              </w:r>
                              <w:r w:rsidRPr="00373CEE">
                                <w:t xml:space="preserve">isques </w:t>
                              </w:r>
                              <w:r>
                                <w:t>c</w:t>
                              </w:r>
                              <w:r w:rsidRPr="00373CEE">
                                <w:t>hantier</w:t>
                              </w:r>
                            </w:p>
                            <w:p w14:paraId="6D811840" w14:textId="77777777" w:rsidR="00636835" w:rsidRPr="00373CEE" w:rsidRDefault="00636835" w:rsidP="00636835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373CEE">
                                <w:t>Réclamations liées à l’emploi</w:t>
                              </w:r>
                            </w:p>
                            <w:p w14:paraId="3B18DD72" w14:textId="77777777" w:rsidR="00C76E72" w:rsidRPr="00373CEE" w:rsidRDefault="00C76E72" w:rsidP="00C76E72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373CEE">
                                <w:t>Fraude &amp; malveillance</w:t>
                              </w:r>
                            </w:p>
                            <w:p w14:paraId="3882F887" w14:textId="77777777" w:rsidR="00C76E72" w:rsidRPr="00373CEE" w:rsidRDefault="00C76E72" w:rsidP="00C76E72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373CEE">
                                <w:t>Réclamations liées à l’emploi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C94699" id="Groupe 5" o:spid="_x0000_s1026" style="position:absolute;left:0;text-align:left;margin-left:41pt;margin-top:5.85pt;width:413.6pt;height:195.6pt;z-index:251663360;mso-width-relative:margin" coordsize="52524,24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kUQ4gIAAGoMAAAOAAAAZHJzL2Uyb0RvYy54bWzkV8lu2zAQvRfoPxC811oty4LlIM2GAmkb&#10;IO2lN5qiFlQiWZKOlH59h5S3xocWKQo4iA8yKZLDeY9vZqjF2dC16IEp3Qie42DiY8Q4FUXDqxx/&#10;/XL9LsVIG8IL0grOcvzIND5bvn2z6GXGQlGLtmAKgRGus17muDZGZp6nac06oidCMg6DpVAdMdBV&#10;lVco0oP1rvVC30+8XqhCKkGZ1vD2chzES2e/LBk1n8tSM4PaHINvxj2Ve67s01suSFYpIuuGbtwg&#10;z/CiIw2HTXemLokhaK2aI1NdQ5XQojQTKjpPlGVDmcMAaAL/CZobJdbSYamyvpI7moDaJzw92yz9&#10;9HCj5L28U8BELyvgwvUslqFUnf0HL9HgKHvcUcYGgyi8nIbTME5jjCiM2VYQbkilNTB/tI7WV39Y&#10;6W039n5zp5cgEL3nQP8bB/c1kcxRqzPg4E6hpsjxDCNOOpDpNxArKhgygJOh0MrEOgAzLVXIDO8F&#10;gA/ckWt5K+h3jbi4qAmv2LlSoq8ZKcDFwK4EILulox1tjaz6j6KAvcjaCGfob/iOg2SeJEd070gj&#10;mVTa3DDRIdvIsYIQcNbJw6021pv9FHu4XFw3bQvvSdZy1Od4DkfqFhyMdI2BKG2bLsepb39j3FiQ&#10;V7xwiw1p2rENG7R8g9oCHSGbYTXAREvFShSPgF+JMRohe0CjFuonRj1EYo71jzVRDKP2AwcO50Ec&#10;29B1nXg6A4EhdTiyOhwhnIKpHBuMxuaFceE+Yj0HrsvG0bD3ZOMrqGv077/LLDglmYVp7I4cHQd3&#10;PA/T8KWKzQW0i7/9Sb9izUWnpLnIT6MYigZILg6n0SadbGtKMEvjaApR7mpKFCa+P3V5dFsZ9hns&#10;BJOc092uYrz6XAenfDolNQrSeRyAskB40SyBsuJq11Z4oZ9E/mx7mQln8wRUCDNeRnV1wousv6ee&#10;8NzNDi60jtnN5dvemA/7rijvPxGWvwAAAP//AwBQSwMEFAAGAAgAAAAhAOjTnJDhAAAACQEAAA8A&#10;AABkcnMvZG93bnJldi54bWxMj81qwzAQhO+FvoPYQm+NbPcvdi2HENqeQqBJIeSmWBvbxFoZS7Gd&#10;t+/21B5nZ5n5Jl9MthUD9r5xpCCeRSCQSmcaqhR87z4e5iB80GR06wgVXNHDori9yXVm3EhfOGxD&#10;JTiEfKYV1CF0mZS+rNFqP3MdEnsn11sdWPaVNL0eOdy2MomiF2l1Q9xQ6w5XNZbn7cUq+Bz1uHyM&#10;34f1+bS6HnbPm/06RqXu76blG4iAU/h7hl98RoeCmY7uQsaLVsE84SmB7/ErCPbTKE1AHBU8RUkK&#10;ssjl/wXFDwAAAP//AwBQSwECLQAUAAYACAAAACEAtoM4kv4AAADhAQAAEwAAAAAAAAAAAAAAAAAA&#10;AAAAW0NvbnRlbnRfVHlwZXNdLnhtbFBLAQItABQABgAIAAAAIQA4/SH/1gAAAJQBAAALAAAAAAAA&#10;AAAAAAAAAC8BAABfcmVscy8ucmVsc1BLAQItABQABgAIAAAAIQB+vkUQ4gIAAGoMAAAOAAAAAAAA&#10;AAAAAAAAAC4CAABkcnMvZTJvRG9jLnhtbFBLAQItABQABgAIAAAAIQDo05yQ4QAAAAkBAAAPAAAA&#10;AAAAAAAAAAAAADwFAABkcnMvZG93bnJldi54bWxQSwUGAAAAAAQABADzAAAAS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width:4169;height:24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7A89B87" w14:textId="49E7875A" w:rsidR="00790268" w:rsidRPr="009C47D8" w:rsidRDefault="00000000" w:rsidP="00C05A45">
                        <w:pPr>
                          <w:rPr>
                            <w:color w:val="002060"/>
                            <w:sz w:val="32"/>
                            <w:szCs w:val="32"/>
                          </w:rPr>
                        </w:pPr>
                        <w:sdt>
                          <w:sdtPr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2060"/>
                              <w:sz w:val="32"/>
                              <w:szCs w:val="32"/>
                            </w:rPr>
                            <w:id w:val="294955632"/>
                            <w15:color w:val="FFFFFF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C76E72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☐</w:t>
                            </w:r>
                          </w:sdtContent>
                        </w:sdt>
                        <w:r w:rsidR="009C47D8">
                          <w:rPr>
                            <w:rFonts w:ascii="MS Gothic" w:eastAsia="MS Gothic" w:hAnsi="MS Gothic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 xml:space="preserve"> </w:t>
                        </w:r>
                        <w:r w:rsidR="00790268" w:rsidRPr="009C47D8">
                          <w:rPr>
                            <w:color w:val="002060"/>
                            <w:sz w:val="32"/>
                            <w:szCs w:val="32"/>
                          </w:rPr>
                          <w:br/>
                        </w:r>
                        <w:sdt>
                          <w:sdtPr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2060"/>
                              <w:sz w:val="32"/>
                              <w:szCs w:val="32"/>
                            </w:rPr>
                            <w:id w:val="1824853432"/>
                            <w15:color w:val="FFFFFF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C76E72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☐</w:t>
                            </w:r>
                          </w:sdtContent>
                        </w:sdt>
                        <w:r w:rsidR="009C47D8">
                          <w:rPr>
                            <w:rFonts w:ascii="MS Gothic" w:eastAsia="MS Gothic" w:hAnsi="MS Gothic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 xml:space="preserve"> </w:t>
                        </w:r>
                        <w:r w:rsidR="00790268" w:rsidRPr="009C47D8">
                          <w:rPr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br/>
                        </w:r>
                        <w:sdt>
                          <w:sdtPr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2060"/>
                              <w:sz w:val="32"/>
                              <w:szCs w:val="32"/>
                            </w:rPr>
                            <w:id w:val="-1895893124"/>
                            <w15:color w:val="FFFFFF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9C47D8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☐</w:t>
                            </w:r>
                          </w:sdtContent>
                        </w:sdt>
                        <w:r w:rsidR="009C47D8">
                          <w:rPr>
                            <w:rFonts w:ascii="MS Gothic" w:eastAsia="MS Gothic" w:hAnsi="MS Gothic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 xml:space="preserve"> </w:t>
                        </w:r>
                        <w:r w:rsidR="00790268" w:rsidRPr="009C47D8">
                          <w:rPr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br/>
                        </w:r>
                        <w:sdt>
                          <w:sdtPr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2060"/>
                              <w:sz w:val="32"/>
                              <w:szCs w:val="32"/>
                            </w:rPr>
                            <w:id w:val="-1566557399"/>
                            <w15:color w:val="FFFFFF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9C47D8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☐</w:t>
                            </w:r>
                          </w:sdtContent>
                        </w:sdt>
                        <w:r w:rsidR="009C47D8">
                          <w:rPr>
                            <w:rFonts w:ascii="MS Gothic" w:eastAsia="MS Gothic" w:hAnsi="MS Gothic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 xml:space="preserve"> </w:t>
                        </w:r>
                        <w:r w:rsidR="00790268" w:rsidRPr="009C47D8">
                          <w:rPr>
                            <w:color w:val="002060"/>
                            <w:sz w:val="32"/>
                            <w:szCs w:val="32"/>
                          </w:rPr>
                          <w:br/>
                        </w:r>
                        <w:sdt>
                          <w:sdtPr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2060"/>
                              <w:sz w:val="32"/>
                              <w:szCs w:val="32"/>
                            </w:rPr>
                            <w:id w:val="566777227"/>
                            <w15:color w:val="FFFFFF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9C47D8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☐</w:t>
                            </w:r>
                          </w:sdtContent>
                        </w:sdt>
                        <w:r w:rsidR="009C47D8">
                          <w:rPr>
                            <w:rFonts w:ascii="MS Gothic" w:eastAsia="MS Gothic" w:hAnsi="MS Gothic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 xml:space="preserve"> </w:t>
                        </w:r>
                        <w:r w:rsidR="00790268" w:rsidRPr="009C47D8">
                          <w:rPr>
                            <w:color w:val="002060"/>
                            <w:sz w:val="32"/>
                            <w:szCs w:val="32"/>
                          </w:rPr>
                          <w:br/>
                        </w:r>
                        <w:sdt>
                          <w:sdtPr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2060"/>
                              <w:sz w:val="32"/>
                              <w:szCs w:val="32"/>
                            </w:rPr>
                            <w:id w:val="402647502"/>
                            <w15:color w:val="FFFFFF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9C47D8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☐</w:t>
                            </w:r>
                          </w:sdtContent>
                        </w:sdt>
                        <w:r w:rsidR="009C47D8">
                          <w:rPr>
                            <w:rFonts w:ascii="MS Gothic" w:eastAsia="MS Gothic" w:hAnsi="MS Gothic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 xml:space="preserve"> </w:t>
                        </w:r>
                        <w:r w:rsidR="00790268" w:rsidRPr="009C47D8">
                          <w:rPr>
                            <w:color w:val="002060"/>
                            <w:sz w:val="32"/>
                            <w:szCs w:val="32"/>
                          </w:rPr>
                          <w:br/>
                        </w:r>
                        <w:sdt>
                          <w:sdtPr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2060"/>
                              <w:sz w:val="32"/>
                              <w:szCs w:val="32"/>
                            </w:rPr>
                            <w:id w:val="-1628693924"/>
                            <w15:color w:val="FFFFFF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9C47D8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☐</w:t>
                            </w:r>
                          </w:sdtContent>
                        </w:sdt>
                        <w:r w:rsidR="009C47D8">
                          <w:rPr>
                            <w:rFonts w:ascii="MS Gothic" w:eastAsia="MS Gothic" w:hAnsi="MS Gothic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 xml:space="preserve"> </w:t>
                        </w:r>
                        <w:r w:rsidR="00790268" w:rsidRPr="009C47D8">
                          <w:rPr>
                            <w:color w:val="002060"/>
                            <w:sz w:val="32"/>
                            <w:szCs w:val="32"/>
                          </w:rPr>
                          <w:br/>
                        </w:r>
                        <w:sdt>
                          <w:sdtPr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2060"/>
                              <w:sz w:val="32"/>
                              <w:szCs w:val="32"/>
                            </w:rPr>
                            <w:id w:val="349145296"/>
                            <w15:color w:val="FFFFFF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9C47D8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☐</w:t>
                            </w:r>
                          </w:sdtContent>
                        </w:sdt>
                        <w:r w:rsidR="009C47D8">
                          <w:rPr>
                            <w:rFonts w:ascii="MS Gothic" w:eastAsia="MS Gothic" w:hAnsi="MS Gothic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 xml:space="preserve"> </w:t>
                        </w:r>
                        <w:r w:rsidR="00790268" w:rsidRPr="009C47D8">
                          <w:rPr>
                            <w:color w:val="002060"/>
                            <w:sz w:val="32"/>
                            <w:szCs w:val="32"/>
                          </w:rPr>
                          <w:br/>
                        </w:r>
                        <w:r w:rsidR="00790268" w:rsidRPr="009C47D8">
                          <w:rPr>
                            <w:color w:val="002060"/>
                            <w:sz w:val="32"/>
                            <w:szCs w:val="32"/>
                          </w:rPr>
                          <w:br/>
                        </w:r>
                      </w:p>
                    </w:txbxContent>
                  </v:textbox>
                </v:shape>
                <v:shape id="Zone de texte 2" o:spid="_x0000_s1028" type="#_x0000_t202" style="position:absolute;left:28495;width:4928;height:24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5A636215" w14:textId="1F50839A" w:rsidR="00790268" w:rsidRPr="009C47D8" w:rsidRDefault="00000000" w:rsidP="00C05A45">
                        <w:pPr>
                          <w:rPr>
                            <w:color w:val="002060"/>
                            <w:sz w:val="36"/>
                            <w:szCs w:val="36"/>
                          </w:rPr>
                        </w:pPr>
                        <w:sdt>
                          <w:sdtPr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2060"/>
                              <w:sz w:val="32"/>
                              <w:szCs w:val="32"/>
                            </w:rPr>
                            <w:id w:val="1243988276"/>
                            <w15:color w:val="FFFFFF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9C47D8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☐</w:t>
                            </w:r>
                          </w:sdtContent>
                        </w:sdt>
                        <w:r w:rsidR="009C47D8">
                          <w:rPr>
                            <w:rFonts w:ascii="MS Gothic" w:eastAsia="MS Gothic" w:hAnsi="MS Gothic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 xml:space="preserve"> </w:t>
                        </w:r>
                        <w:r w:rsidR="00790268" w:rsidRPr="009C47D8">
                          <w:rPr>
                            <w:color w:val="002060"/>
                            <w:sz w:val="32"/>
                            <w:szCs w:val="32"/>
                          </w:rPr>
                          <w:br/>
                        </w:r>
                        <w:sdt>
                          <w:sdtPr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2060"/>
                              <w:sz w:val="32"/>
                              <w:szCs w:val="32"/>
                            </w:rPr>
                            <w:id w:val="383836392"/>
                            <w15:color w:val="FFFFFF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9C47D8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☐</w:t>
                            </w:r>
                          </w:sdtContent>
                        </w:sdt>
                        <w:r w:rsidR="009C47D8">
                          <w:rPr>
                            <w:rFonts w:ascii="MS Gothic" w:eastAsia="MS Gothic" w:hAnsi="MS Gothic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 xml:space="preserve"> </w:t>
                        </w:r>
                        <w:r w:rsidR="00790268" w:rsidRPr="009C47D8">
                          <w:rPr>
                            <w:color w:val="002060"/>
                            <w:sz w:val="32"/>
                            <w:szCs w:val="32"/>
                          </w:rPr>
                          <w:br/>
                        </w:r>
                        <w:sdt>
                          <w:sdtPr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2060"/>
                              <w:sz w:val="32"/>
                              <w:szCs w:val="32"/>
                            </w:rPr>
                            <w:id w:val="1207145920"/>
                            <w15:color w:val="FFFFFF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C76E72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☐</w:t>
                            </w:r>
                          </w:sdtContent>
                        </w:sdt>
                        <w:r w:rsidR="009C47D8">
                          <w:rPr>
                            <w:rFonts w:ascii="MS Gothic" w:eastAsia="MS Gothic" w:hAnsi="MS Gothic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 xml:space="preserve"> </w:t>
                        </w:r>
                        <w:r w:rsidR="00790268" w:rsidRPr="009C47D8">
                          <w:rPr>
                            <w:color w:val="002060"/>
                            <w:sz w:val="32"/>
                            <w:szCs w:val="32"/>
                          </w:rPr>
                          <w:br/>
                        </w:r>
                        <w:sdt>
                          <w:sdtPr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2060"/>
                              <w:sz w:val="32"/>
                              <w:szCs w:val="32"/>
                            </w:rPr>
                            <w:id w:val="1189798277"/>
                            <w15:color w:val="FFFFFF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9C47D8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☐</w:t>
                            </w:r>
                          </w:sdtContent>
                        </w:sdt>
                        <w:r w:rsidR="009C47D8">
                          <w:rPr>
                            <w:rFonts w:ascii="MS Gothic" w:eastAsia="MS Gothic" w:hAnsi="MS Gothic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 xml:space="preserve"> </w:t>
                        </w:r>
                        <w:r w:rsidR="00790268" w:rsidRPr="009C47D8">
                          <w:rPr>
                            <w:color w:val="002060"/>
                            <w:sz w:val="32"/>
                            <w:szCs w:val="32"/>
                          </w:rPr>
                          <w:br/>
                        </w:r>
                        <w:sdt>
                          <w:sdtPr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2060"/>
                              <w:sz w:val="32"/>
                              <w:szCs w:val="32"/>
                            </w:rPr>
                            <w:id w:val="-1522237082"/>
                            <w15:color w:val="FFFFFF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9C47D8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☐</w:t>
                            </w:r>
                          </w:sdtContent>
                        </w:sdt>
                        <w:r w:rsidR="009C47D8">
                          <w:rPr>
                            <w:rFonts w:ascii="MS Gothic" w:eastAsia="MS Gothic" w:hAnsi="MS Gothic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 xml:space="preserve"> </w:t>
                        </w:r>
                        <w:r w:rsidR="00790268" w:rsidRPr="009C47D8">
                          <w:rPr>
                            <w:color w:val="002060"/>
                            <w:sz w:val="32"/>
                            <w:szCs w:val="32"/>
                          </w:rPr>
                          <w:br/>
                        </w:r>
                        <w:sdt>
                          <w:sdtPr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2060"/>
                              <w:sz w:val="32"/>
                              <w:szCs w:val="32"/>
                            </w:rPr>
                            <w:id w:val="-2037110606"/>
                            <w15:color w:val="FFFFFF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9C47D8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☐</w:t>
                            </w:r>
                          </w:sdtContent>
                        </w:sdt>
                        <w:r w:rsidR="009C47D8">
                          <w:rPr>
                            <w:rFonts w:ascii="MS Gothic" w:eastAsia="MS Gothic" w:hAnsi="MS Gothic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 xml:space="preserve"> </w:t>
                        </w:r>
                        <w:r w:rsidR="00790268" w:rsidRPr="009C47D8">
                          <w:rPr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br/>
                        </w:r>
                        <w:sdt>
                          <w:sdtPr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2060"/>
                              <w:sz w:val="32"/>
                              <w:szCs w:val="32"/>
                            </w:rPr>
                            <w:id w:val="747395363"/>
                            <w15:color w:val="FFFFFF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9C47D8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☐</w:t>
                            </w:r>
                          </w:sdtContent>
                        </w:sdt>
                        <w:r w:rsidR="009C47D8">
                          <w:rPr>
                            <w:rFonts w:ascii="MS Gothic" w:eastAsia="MS Gothic" w:hAnsi="MS Gothic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 xml:space="preserve"> </w:t>
                        </w:r>
                        <w:r w:rsidR="00790268" w:rsidRPr="009C47D8">
                          <w:rPr>
                            <w:color w:val="002060"/>
                            <w:sz w:val="32"/>
                            <w:szCs w:val="32"/>
                          </w:rPr>
                          <w:br/>
                        </w:r>
                        <w:sdt>
                          <w:sdtPr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002060"/>
                              <w:sz w:val="32"/>
                              <w:szCs w:val="32"/>
                            </w:rPr>
                            <w:id w:val="-2011834230"/>
                            <w15:color w:val="FFFFFF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9C47D8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☐</w:t>
                            </w:r>
                          </w:sdtContent>
                        </w:sdt>
                        <w:r w:rsidR="009C47D8">
                          <w:rPr>
                            <w:rFonts w:ascii="MS Gothic" w:eastAsia="MS Gothic" w:hAnsi="MS Gothic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 xml:space="preserve"> </w:t>
                        </w:r>
                        <w:r w:rsidR="00790268" w:rsidRPr="009C47D8">
                          <w:rPr>
                            <w:color w:val="002060"/>
                            <w:sz w:val="36"/>
                            <w:szCs w:val="36"/>
                          </w:rPr>
                          <w:br/>
                        </w:r>
                      </w:p>
                      <w:p w14:paraId="31B6A9E1" w14:textId="77777777" w:rsidR="00790268" w:rsidRPr="009C47D8" w:rsidRDefault="00790268" w:rsidP="00790268">
                        <w:pPr>
                          <w:ind w:left="360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Zone de texte 2" o:spid="_x0000_s1029" type="#_x0000_t202" style="position:absolute;left:3083;top:425;width:17843;height:23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E565B07" w14:textId="77777777" w:rsidR="002B742C" w:rsidRPr="00373CEE" w:rsidRDefault="002B742C" w:rsidP="002B742C">
                        <w:pPr>
                          <w:rPr>
                            <w:sz w:val="32"/>
                            <w:szCs w:val="32"/>
                          </w:rPr>
                        </w:pPr>
                        <w:r w:rsidRPr="00373CEE">
                          <w:t>Annulation d’événement</w:t>
                        </w:r>
                      </w:p>
                      <w:p w14:paraId="672DD4C6" w14:textId="397B25EA" w:rsidR="002B742C" w:rsidRPr="00373CEE" w:rsidRDefault="002B742C" w:rsidP="002B742C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73CEE">
                          <w:t xml:space="preserve">Auto </w:t>
                        </w:r>
                        <w:r w:rsidR="00C76E72">
                          <w:t>m</w:t>
                        </w:r>
                        <w:r w:rsidRPr="00373CEE">
                          <w:t>ission</w:t>
                        </w:r>
                      </w:p>
                      <w:p w14:paraId="1F0CC39F" w14:textId="77777777" w:rsidR="002B742C" w:rsidRPr="00373CEE" w:rsidRDefault="002B742C" w:rsidP="002B742C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73CEE">
                          <w:t>Bris de machine</w:t>
                        </w:r>
                      </w:p>
                      <w:p w14:paraId="3A794D8A" w14:textId="77777777" w:rsidR="002B742C" w:rsidRPr="00373CEE" w:rsidRDefault="002B742C" w:rsidP="002B742C">
                        <w:pPr>
                          <w:rPr>
                            <w:sz w:val="32"/>
                            <w:szCs w:val="32"/>
                          </w:rPr>
                        </w:pPr>
                        <w:r w:rsidRPr="00373CEE">
                          <w:t>Cyber risques</w:t>
                        </w:r>
                      </w:p>
                      <w:p w14:paraId="33A7D9B4" w14:textId="77777777" w:rsidR="002B742C" w:rsidRPr="00373CEE" w:rsidRDefault="002B742C" w:rsidP="002B742C">
                        <w:pPr>
                          <w:rPr>
                            <w:sz w:val="32"/>
                            <w:szCs w:val="32"/>
                          </w:rPr>
                        </w:pPr>
                        <w:r w:rsidRPr="00373CEE">
                          <w:t>Dommages Ouvrage</w:t>
                        </w:r>
                      </w:p>
                      <w:p w14:paraId="070D157C" w14:textId="77777777" w:rsidR="002B742C" w:rsidRPr="00373CEE" w:rsidRDefault="002B742C" w:rsidP="002B742C">
                        <w:pPr>
                          <w:rPr>
                            <w:sz w:val="32"/>
                            <w:szCs w:val="32"/>
                          </w:rPr>
                        </w:pPr>
                        <w:r w:rsidRPr="00373CEE">
                          <w:t>Flotte automobile</w:t>
                        </w:r>
                      </w:p>
                      <w:p w14:paraId="077B9131" w14:textId="7C1F0723" w:rsidR="00C76E72" w:rsidRPr="00373CEE" w:rsidRDefault="00C76E72" w:rsidP="00C76E72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t>Marchandises transportées</w:t>
                        </w:r>
                      </w:p>
                      <w:p w14:paraId="02CDB220" w14:textId="18595E7D" w:rsidR="002B742C" w:rsidRPr="009C47D8" w:rsidRDefault="00C76E72" w:rsidP="00C76E72">
                        <w:pPr>
                          <w:rPr>
                            <w:color w:val="002060"/>
                            <w:sz w:val="32"/>
                            <w:szCs w:val="32"/>
                          </w:rPr>
                        </w:pPr>
                        <w:r w:rsidRPr="00373CEE">
                          <w:t>Multirisque Professionnelle</w:t>
                        </w:r>
                      </w:p>
                    </w:txbxContent>
                  </v:textbox>
                </v:shape>
                <v:shape id="Zone de texte 2" o:spid="_x0000_s1030" type="#_x0000_t202" style="position:absolute;left:31894;top:376;width:20630;height:2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68ED1542" w14:textId="3EF389C6" w:rsidR="00636835" w:rsidRPr="00373CEE" w:rsidRDefault="00636835" w:rsidP="00636835">
                        <w:pPr>
                          <w:rPr>
                            <w:sz w:val="32"/>
                            <w:szCs w:val="32"/>
                          </w:rPr>
                        </w:pPr>
                        <w:r w:rsidRPr="00373CEE">
                          <w:t xml:space="preserve">Protection </w:t>
                        </w:r>
                        <w:r w:rsidR="00C76E72">
                          <w:t>j</w:t>
                        </w:r>
                        <w:r w:rsidRPr="00373CEE">
                          <w:t>uridique</w:t>
                        </w:r>
                      </w:p>
                      <w:p w14:paraId="72B8BB8D" w14:textId="37073826" w:rsidR="00636835" w:rsidRPr="00373CEE" w:rsidRDefault="00636835" w:rsidP="00636835">
                        <w:pPr>
                          <w:rPr>
                            <w:sz w:val="32"/>
                            <w:szCs w:val="32"/>
                          </w:rPr>
                        </w:pPr>
                        <w:r w:rsidRPr="00373CEE">
                          <w:t xml:space="preserve">RC </w:t>
                        </w:r>
                        <w:r w:rsidR="00C76E72">
                          <w:t>d</w:t>
                        </w:r>
                        <w:r w:rsidRPr="00373CEE">
                          <w:t>écennale</w:t>
                        </w:r>
                      </w:p>
                      <w:p w14:paraId="0BCF1014" w14:textId="77777777" w:rsidR="00C76E72" w:rsidRDefault="00C76E72" w:rsidP="00636835">
                        <w:r w:rsidRPr="00373CEE">
                          <w:t xml:space="preserve">Responsabilité des </w:t>
                        </w:r>
                        <w:r>
                          <w:t>d</w:t>
                        </w:r>
                        <w:r w:rsidRPr="00373CEE">
                          <w:t>irigeants</w:t>
                        </w:r>
                        <w:r w:rsidRPr="00373CEE">
                          <w:t xml:space="preserve"> </w:t>
                        </w:r>
                      </w:p>
                      <w:p w14:paraId="5F7C5DFA" w14:textId="651FB0D0" w:rsidR="00636835" w:rsidRPr="00373CEE" w:rsidRDefault="00636835" w:rsidP="00636835">
                        <w:pPr>
                          <w:rPr>
                            <w:sz w:val="32"/>
                            <w:szCs w:val="32"/>
                          </w:rPr>
                        </w:pPr>
                        <w:r w:rsidRPr="00373CEE">
                          <w:t>RC générale</w:t>
                        </w:r>
                        <w:r w:rsidRPr="00373CEE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07BECFE6" w14:textId="77777777" w:rsidR="00636835" w:rsidRPr="00373CEE" w:rsidRDefault="00636835" w:rsidP="00636835">
                        <w:pPr>
                          <w:rPr>
                            <w:sz w:val="32"/>
                            <w:szCs w:val="32"/>
                          </w:rPr>
                        </w:pPr>
                        <w:r w:rsidRPr="00373CEE">
                          <w:t>RC professionnelle</w:t>
                        </w:r>
                        <w:r w:rsidRPr="00373CEE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740F8EB0" w14:textId="77777777" w:rsidR="00C76E72" w:rsidRPr="00373CEE" w:rsidRDefault="00C76E72" w:rsidP="00C76E72">
                        <w:pPr>
                          <w:rPr>
                            <w:sz w:val="36"/>
                            <w:szCs w:val="36"/>
                          </w:rPr>
                        </w:pPr>
                        <w:r w:rsidRPr="00373CEE">
                          <w:t xml:space="preserve">Tous </w:t>
                        </w:r>
                        <w:r>
                          <w:t>r</w:t>
                        </w:r>
                        <w:r w:rsidRPr="00373CEE">
                          <w:t xml:space="preserve">isques </w:t>
                        </w:r>
                        <w:r>
                          <w:t>c</w:t>
                        </w:r>
                        <w:r w:rsidRPr="00373CEE">
                          <w:t>hantier</w:t>
                        </w:r>
                      </w:p>
                      <w:p w14:paraId="6D811840" w14:textId="77777777" w:rsidR="00636835" w:rsidRPr="00373CEE" w:rsidRDefault="00636835" w:rsidP="00636835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73CEE">
                          <w:t>Réclamations liées à l’emploi</w:t>
                        </w:r>
                      </w:p>
                      <w:p w14:paraId="3B18DD72" w14:textId="77777777" w:rsidR="00C76E72" w:rsidRPr="00373CEE" w:rsidRDefault="00C76E72" w:rsidP="00C76E72">
                        <w:pPr>
                          <w:rPr>
                            <w:sz w:val="32"/>
                            <w:szCs w:val="32"/>
                          </w:rPr>
                        </w:pPr>
                        <w:r w:rsidRPr="00373CEE">
                          <w:t>Fraude &amp; malveillance</w:t>
                        </w:r>
                      </w:p>
                      <w:p w14:paraId="3882F887" w14:textId="77777777" w:rsidR="00C76E72" w:rsidRPr="00373CEE" w:rsidRDefault="00C76E72" w:rsidP="00C76E72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73CEE">
                          <w:t>Réclamations liées à l’emploi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BDB28C" wp14:editId="106CD19B">
                <wp:simplePos x="0" y="0"/>
                <wp:positionH relativeFrom="column">
                  <wp:posOffset>194807</wp:posOffset>
                </wp:positionH>
                <wp:positionV relativeFrom="paragraph">
                  <wp:posOffset>40088</wp:posOffset>
                </wp:positionV>
                <wp:extent cx="5883965" cy="2433099"/>
                <wp:effectExtent l="0" t="0" r="2159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965" cy="24330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AECBAE" id="Rectangle 2" o:spid="_x0000_s1026" style="position:absolute;margin-left:15.35pt;margin-top:3.15pt;width:463.3pt;height:191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HOFhwIAAIMFAAAOAAAAZHJzL2Uyb0RvYy54bWysVFFv2yAQfp+0/4B4X+2kSZdEdaooVaZJ&#10;XVutnfpMMMSWgGNA4mS/fgd2nKyrNmmaHzBwd9/dfdzd9c1eK7ITztdgCjq4yCkRhkNZm01Bvz2v&#10;Pkwo8YGZkikwoqAH4enN/P2768bOxBAqUKVwBEGMnzW2oFUIdpZlnldCM38BVhgUSnCaBTy6TVY6&#10;1iC6Vtkwz6+yBlxpHXDhPd7etkI6T/hSCh4epPQiEFVQjC2k1aV1Hddsfs1mG8dsVfMuDPYPUWhW&#10;G3TaQ92ywMjW1b9B6Zo78CDDBQedgZQ1FykHzGaQv8rmqWJWpFyQHG97mvz/g+X3uyf76JCGxvqZ&#10;x23MYi+djn+Mj+wTWYeeLLEPhOPleDK5nF6NKeEoG44uL/PpNNKZncyt8+GTAE3ipqAOXyORxHZ3&#10;PrSqR5XozcCqViq9iDLxwoOqy3iXDrEkxFI5smP4mOvNIGGprf4CZXs3zvHrYkgVFNVTRGdIGF9E&#10;z075pl04KBHdKPNVSFKXmOEwOeiBWh+Mc2FC69tXrBR/c50AI7LERHrsDuDXnI7YLTWdfjQVqZJ7&#10;4/xPgbXGvUXyDCb0xro24N4CUJhV57nVP5LUUhNZWkN5eHTEQdtH3vJVjU97x3x4ZA4bB1sMh0F4&#10;wEUqaAoK3Y6SCtyPt+6jPtYzSilpsBEL6r9vmROUqM8GK306GI1i56bDaPxxiAd3LlmfS8xWLwHL&#10;Y4Bjx/K0jfpBHbfSgX7BmbGIXlHEDEffBeXBHQ/L0A4InDpcLBZJDbvVsnBnniyP4JHVWLrP+xfm&#10;bFffAVvjHo5Ny2avyrzVjZYGFtsAsk49cOK14xs7PdVsN5XiKDk/J63T7Jz/BAAA//8DAFBLAwQU&#10;AAYACAAAACEAyjSN5d8AAAAIAQAADwAAAGRycy9kb3ducmV2LnhtbEyPMW/CMBCF90r8B+uQuhWn&#10;IAKkcRBCdKBqhwJDRye+JlHjc2Qbkv77Xqd2u7v39O57+Xa0nbihD60jBY+zBARS5UxLtYLL+flh&#10;DSJETUZ3jlDBNwbYFpO7XGfGDfSOt1OsBYdQyLSCJsY+kzJUDVodZq5HYu3Teasjr76WxuuBw20n&#10;50mSSqtb4g+N7nHfYPV1uloFVerNq38xb/PybA6D/7gcj3RQ6n467p5ARBzjnxl+8RkdCmYq3ZVM&#10;EJ2CRbJip4J0AYLlzXLFQ8n39WYJssjl/wLFDwAAAP//AwBQSwECLQAUAAYACAAAACEAtoM4kv4A&#10;AADhAQAAEwAAAAAAAAAAAAAAAAAAAAAAW0NvbnRlbnRfVHlwZXNdLnhtbFBLAQItABQABgAIAAAA&#10;IQA4/SH/1gAAAJQBAAALAAAAAAAAAAAAAAAAAC8BAABfcmVscy8ucmVsc1BLAQItABQABgAIAAAA&#10;IQBP0HOFhwIAAIMFAAAOAAAAAAAAAAAAAAAAAC4CAABkcnMvZTJvRG9jLnhtbFBLAQItABQABgAI&#10;AAAAIQDKNI3l3wAAAAgBAAAPAAAAAAAAAAAAAAAAAOEEAABkcnMvZG93bnJldi54bWxQSwUGAAAA&#10;AAQABADzAAAA7QUAAAAA&#10;" filled="f" strokecolor="#7f7f7f [1612]" strokeweight="1pt"/>
            </w:pict>
          </mc:Fallback>
        </mc:AlternateContent>
      </w:r>
    </w:p>
    <w:p w14:paraId="4E204B4A" w14:textId="22C869E1" w:rsidR="00373CEE" w:rsidRDefault="00373CEE" w:rsidP="009C47D8">
      <w:pPr>
        <w:ind w:left="567" w:right="968"/>
        <w:rPr>
          <w:color w:val="002060"/>
        </w:rPr>
      </w:pPr>
    </w:p>
    <w:p w14:paraId="230F6B12" w14:textId="34F19A4A" w:rsidR="00373CEE" w:rsidRDefault="00373CEE" w:rsidP="009C47D8">
      <w:pPr>
        <w:ind w:left="567" w:right="968"/>
        <w:rPr>
          <w:color w:val="002060"/>
        </w:rPr>
      </w:pPr>
    </w:p>
    <w:p w14:paraId="7C52BD87" w14:textId="4051E18B" w:rsidR="00373CEE" w:rsidRDefault="00373CEE" w:rsidP="009C47D8">
      <w:pPr>
        <w:ind w:left="567" w:right="968"/>
        <w:rPr>
          <w:color w:val="002060"/>
        </w:rPr>
      </w:pPr>
    </w:p>
    <w:p w14:paraId="1A6456E5" w14:textId="6E667686" w:rsidR="00373CEE" w:rsidRDefault="00373CEE" w:rsidP="009C47D8">
      <w:pPr>
        <w:ind w:left="567" w:right="968"/>
        <w:rPr>
          <w:color w:val="002060"/>
        </w:rPr>
      </w:pPr>
    </w:p>
    <w:p w14:paraId="3469AA5A" w14:textId="0BBF5C96" w:rsidR="00373CEE" w:rsidRDefault="00373CEE" w:rsidP="009C47D8">
      <w:pPr>
        <w:ind w:left="567" w:right="968"/>
        <w:rPr>
          <w:color w:val="002060"/>
        </w:rPr>
      </w:pPr>
    </w:p>
    <w:p w14:paraId="5A7C4220" w14:textId="40C1465A" w:rsidR="00373CEE" w:rsidRDefault="00373CEE" w:rsidP="009C47D8">
      <w:pPr>
        <w:ind w:left="567" w:right="968"/>
        <w:rPr>
          <w:color w:val="002060"/>
        </w:rPr>
      </w:pPr>
    </w:p>
    <w:p w14:paraId="6E4EB250" w14:textId="16EDCB98" w:rsidR="00373CEE" w:rsidRDefault="00373CEE" w:rsidP="009C47D8">
      <w:pPr>
        <w:ind w:left="567" w:right="968"/>
        <w:rPr>
          <w:color w:val="002060"/>
        </w:rPr>
      </w:pPr>
    </w:p>
    <w:p w14:paraId="3BA83C8B" w14:textId="40276E6C" w:rsidR="00373CEE" w:rsidRDefault="00373CEE" w:rsidP="009C47D8">
      <w:pPr>
        <w:ind w:left="567" w:right="968"/>
        <w:rPr>
          <w:color w:val="002060"/>
        </w:rPr>
      </w:pPr>
    </w:p>
    <w:p w14:paraId="1C1C8A7C" w14:textId="77777777" w:rsidR="00822559" w:rsidRDefault="00373CEE" w:rsidP="008C5035">
      <w:pPr>
        <w:ind w:left="567" w:right="968"/>
        <w:jc w:val="both"/>
      </w:pPr>
      <w:r>
        <w:rPr>
          <w:color w:val="002060"/>
        </w:rPr>
        <w:br/>
      </w:r>
      <w:proofErr w:type="gramStart"/>
      <w:r w:rsidRPr="00373CEE">
        <w:t>de</w:t>
      </w:r>
      <w:proofErr w:type="gramEnd"/>
      <w:r w:rsidRPr="00373CEE">
        <w:t xml:space="preserve"> la société mandante, auprès de l’ensemble des assureurs.</w:t>
      </w:r>
    </w:p>
    <w:p w14:paraId="169B8B77" w14:textId="35361FD1" w:rsidR="007B3ED0" w:rsidRPr="00656BDA" w:rsidRDefault="00373CEE" w:rsidP="008C5035">
      <w:pPr>
        <w:ind w:left="567" w:right="968"/>
        <w:jc w:val="both"/>
      </w:pPr>
      <w:r w:rsidRPr="00373CEE">
        <w:t xml:space="preserve">Pour </w:t>
      </w:r>
      <w:r>
        <w:t>ce</w:t>
      </w:r>
      <w:r w:rsidRPr="00373CEE">
        <w:t xml:space="preserve"> faire, le cabinet de courtage (</w:t>
      </w:r>
      <w:r w:rsidRPr="00656BDA">
        <w:rPr>
          <w:i/>
          <w:iCs/>
          <w:color w:val="767171" w:themeColor="background2" w:themeShade="80"/>
        </w:rPr>
        <w:t>Nom de l’intermédiaire d’assurance</w:t>
      </w:r>
      <w:r w:rsidRPr="00373CEE">
        <w:t xml:space="preserve">) a mandaté son partenaire ADD VALUE ASSURANCES, société de courtage d’assurance, Société par Actions Simplifiée au capital de 980 892,00 euros, immatriculée sous le numéro 792 874 </w:t>
      </w:r>
      <w:proofErr w:type="gramStart"/>
      <w:r w:rsidRPr="00373CEE">
        <w:t>174  au</w:t>
      </w:r>
      <w:proofErr w:type="gramEnd"/>
      <w:r w:rsidRPr="00373CEE">
        <w:t xml:space="preserve"> RCS de Nanterre</w:t>
      </w:r>
      <w:r w:rsidR="008C5035">
        <w:t>,</w:t>
      </w:r>
      <w:r w:rsidRPr="00373CEE">
        <w:t xml:space="preserve"> </w:t>
      </w:r>
      <w:r w:rsidR="008C5035">
        <w:t xml:space="preserve">immatriculée à l’ORIAS sous le </w:t>
      </w:r>
      <w:r w:rsidRPr="00373CEE">
        <w:t xml:space="preserve">n° </w:t>
      </w:r>
      <w:r w:rsidR="008C5035" w:rsidRPr="008C5035">
        <w:t>13005210</w:t>
      </w:r>
      <w:r w:rsidR="008C5035">
        <w:t>,</w:t>
      </w:r>
      <w:r w:rsidRPr="00373CEE">
        <w:t xml:space="preserve"> dont le siège social est Tour HY5, 1 AVENUE DU GENERAL DE GAULLE </w:t>
      </w:r>
      <w:r w:rsidRPr="00656BDA">
        <w:t>92800 PUTEAUX.</w:t>
      </w:r>
    </w:p>
    <w:p w14:paraId="124FB478" w14:textId="707D3241" w:rsidR="00EB75EF" w:rsidRPr="00997E1A" w:rsidRDefault="00656BDA" w:rsidP="00656BDA">
      <w:pPr>
        <w:ind w:left="567" w:right="968"/>
        <w:rPr>
          <w:color w:val="002060"/>
        </w:rPr>
      </w:pPr>
      <w:r w:rsidRPr="00656BDA">
        <w:t>Le présent mandat est régi par le droit français. Il annule et remplace tous ceux qui auraient pu être donnés antérieurement à tout autre intermédiaire.</w:t>
      </w:r>
      <w:r>
        <w:br/>
      </w:r>
      <w:r w:rsidRPr="00656BDA">
        <w:t>Il prend effet à la date de sa signature.</w:t>
      </w:r>
    </w:p>
    <w:p w14:paraId="56567171" w14:textId="77777777" w:rsidR="0014102E" w:rsidRDefault="0014102E" w:rsidP="00656BDA">
      <w:pPr>
        <w:ind w:left="567" w:right="968"/>
      </w:pPr>
    </w:p>
    <w:p w14:paraId="6EC91A99" w14:textId="29845FA8" w:rsidR="00656BDA" w:rsidRPr="00656BDA" w:rsidRDefault="00656BDA" w:rsidP="00656BDA">
      <w:pPr>
        <w:ind w:left="567" w:right="968"/>
      </w:pPr>
      <w:r w:rsidRPr="00656BDA">
        <w:t>Fait en deux exemplaires originaux,</w:t>
      </w:r>
    </w:p>
    <w:p w14:paraId="16E4511D" w14:textId="77777777" w:rsidR="00656BDA" w:rsidRPr="00656BDA" w:rsidRDefault="00656BDA" w:rsidP="00656BDA">
      <w:pPr>
        <w:ind w:left="567" w:right="968"/>
      </w:pPr>
      <w:r w:rsidRPr="00656BDA">
        <w:t>A …………………, le ………………….</w:t>
      </w:r>
    </w:p>
    <w:p w14:paraId="72FCD865" w14:textId="4C1E6E2F" w:rsidR="00656BDA" w:rsidRPr="00656BDA" w:rsidRDefault="00656BDA" w:rsidP="00656BDA">
      <w:pPr>
        <w:ind w:left="567" w:right="968"/>
      </w:pPr>
      <w:r w:rsidRPr="00656BDA">
        <w:t>Pour la société</w:t>
      </w:r>
      <w:r>
        <w:t xml:space="preserve"> </w:t>
      </w:r>
      <w:r>
        <w:rPr>
          <w:color w:val="000000" w:themeColor="text1"/>
        </w:rPr>
        <w:t>(</w:t>
      </w:r>
      <w:r w:rsidRPr="00656BDA">
        <w:rPr>
          <w:i/>
          <w:iCs/>
          <w:color w:val="767171" w:themeColor="background2" w:themeShade="80"/>
        </w:rPr>
        <w:t>Nom de la société mandante</w:t>
      </w:r>
      <w:r>
        <w:rPr>
          <w:color w:val="000000" w:themeColor="text1"/>
        </w:rPr>
        <w:t>)</w:t>
      </w:r>
      <w:r w:rsidRPr="00656BDA">
        <w:t xml:space="preserve">, </w:t>
      </w:r>
      <w:r>
        <w:t>………</w:t>
      </w:r>
      <w:r w:rsidRPr="00656BDA">
        <w:t>…………………………………</w:t>
      </w:r>
      <w:r>
        <w:t>…</w:t>
      </w:r>
      <w:r w:rsidRPr="00656BDA">
        <w:t>…</w:t>
      </w:r>
      <w:r>
        <w:t>…</w:t>
      </w:r>
      <w:r w:rsidRPr="00656BDA">
        <w:t>…</w:t>
      </w:r>
      <w:r>
        <w:t>…</w:t>
      </w:r>
      <w:r w:rsidRPr="00656BDA">
        <w:t>…</w:t>
      </w:r>
      <w:r>
        <w:t>…</w:t>
      </w:r>
      <w:r w:rsidRPr="00656BDA">
        <w:t>…, dûment habilité.</w:t>
      </w:r>
    </w:p>
    <w:p w14:paraId="0967D70A" w14:textId="180C4373" w:rsidR="00EB75EF" w:rsidRPr="00656BDA" w:rsidRDefault="0014102E" w:rsidP="00656BDA">
      <w:pPr>
        <w:ind w:left="567" w:right="968"/>
      </w:pPr>
      <w:r>
        <w:br/>
      </w:r>
      <w:r w:rsidR="00EB75EF" w:rsidRPr="00656BDA">
        <w:t xml:space="preserve">Signature et cachet :     </w:t>
      </w:r>
    </w:p>
    <w:sectPr w:rsidR="00EB75EF" w:rsidRPr="00656BDA" w:rsidSect="00FB0F49">
      <w:headerReference w:type="default" r:id="rId10"/>
      <w:footerReference w:type="default" r:id="rId11"/>
      <w:pgSz w:w="11906" w:h="16838"/>
      <w:pgMar w:top="141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ABFB5" w14:textId="77777777" w:rsidR="00A22900" w:rsidRDefault="00A22900" w:rsidP="008A630D">
      <w:pPr>
        <w:spacing w:after="0" w:line="240" w:lineRule="auto"/>
      </w:pPr>
      <w:r>
        <w:separator/>
      </w:r>
    </w:p>
  </w:endnote>
  <w:endnote w:type="continuationSeparator" w:id="0">
    <w:p w14:paraId="5363145A" w14:textId="77777777" w:rsidR="00A22900" w:rsidRDefault="00A22900" w:rsidP="008A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62B8" w14:textId="22B16F11" w:rsidR="00A770DC" w:rsidRPr="00656BDA" w:rsidRDefault="000564A6" w:rsidP="000564A6">
    <w:pPr>
      <w:pStyle w:val="Pieddepage"/>
      <w:jc w:val="center"/>
      <w:rPr>
        <w:sz w:val="20"/>
        <w:szCs w:val="20"/>
      </w:rPr>
    </w:pPr>
    <w:r w:rsidRPr="00656BDA">
      <w:rPr>
        <w:rFonts w:ascii="Calibri Light" w:eastAsia="Times New Roman" w:hAnsi="Calibri Light" w:cs="Calibri Light"/>
        <w:i/>
        <w:sz w:val="28"/>
        <w:lang w:eastAsia="fr-FR"/>
      </w:rPr>
      <w:t>Pied de page avec mentions légales de l’entreprise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71586" w14:textId="77777777" w:rsidR="00A22900" w:rsidRDefault="00A22900" w:rsidP="008A630D">
      <w:pPr>
        <w:spacing w:after="0" w:line="240" w:lineRule="auto"/>
      </w:pPr>
      <w:r>
        <w:separator/>
      </w:r>
    </w:p>
  </w:footnote>
  <w:footnote w:type="continuationSeparator" w:id="0">
    <w:p w14:paraId="411B3CC3" w14:textId="77777777" w:rsidR="00A22900" w:rsidRDefault="00A22900" w:rsidP="008A6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0547" w14:textId="587C7F64" w:rsidR="00A770DC" w:rsidRPr="003300C0" w:rsidRDefault="00822559" w:rsidP="00822559">
    <w:pPr>
      <w:pStyle w:val="En-tte"/>
      <w:jc w:val="center"/>
      <w:rPr>
        <w:rFonts w:cstheme="minorHAnsi"/>
        <w:color w:val="000000" w:themeColor="text1"/>
        <w:sz w:val="20"/>
        <w:szCs w:val="20"/>
      </w:rPr>
    </w:pPr>
    <w:r w:rsidRPr="00822559">
      <w:rPr>
        <w:rFonts w:eastAsia="Times New Roman" w:cstheme="minorHAnsi"/>
        <w:b/>
        <w:color w:val="000000" w:themeColor="text1"/>
        <w:sz w:val="40"/>
        <w:lang w:eastAsia="fr-FR"/>
      </w:rPr>
      <w:t>MANDAT D’ETUDE ET DE PLACEMENT EXCLUSIF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7568"/>
    <w:multiLevelType w:val="hybridMultilevel"/>
    <w:tmpl w:val="48C879A0"/>
    <w:lvl w:ilvl="0" w:tplc="4F56F66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48DF"/>
    <w:multiLevelType w:val="hybridMultilevel"/>
    <w:tmpl w:val="BAA869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77AAF"/>
    <w:multiLevelType w:val="hybridMultilevel"/>
    <w:tmpl w:val="B136FE78"/>
    <w:lvl w:ilvl="0" w:tplc="445022DC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CE2000"/>
    <w:multiLevelType w:val="hybridMultilevel"/>
    <w:tmpl w:val="AC2465E8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95D2D2F"/>
    <w:multiLevelType w:val="hybridMultilevel"/>
    <w:tmpl w:val="082282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06923"/>
    <w:multiLevelType w:val="hybridMultilevel"/>
    <w:tmpl w:val="58BEE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24D16"/>
    <w:multiLevelType w:val="hybridMultilevel"/>
    <w:tmpl w:val="8D3812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1092F"/>
    <w:multiLevelType w:val="hybridMultilevel"/>
    <w:tmpl w:val="F2D8EC5C"/>
    <w:lvl w:ilvl="0" w:tplc="4F56F66A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8" w15:restartNumberingAfterBreak="0">
    <w:nsid w:val="3FE32D28"/>
    <w:multiLevelType w:val="hybridMultilevel"/>
    <w:tmpl w:val="0AC8F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C0906"/>
    <w:multiLevelType w:val="hybridMultilevel"/>
    <w:tmpl w:val="15EA3766"/>
    <w:lvl w:ilvl="0" w:tplc="464404DE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7" w:hanging="360"/>
      </w:pPr>
    </w:lvl>
    <w:lvl w:ilvl="2" w:tplc="040C001B" w:tentative="1">
      <w:start w:val="1"/>
      <w:numFmt w:val="lowerRoman"/>
      <w:lvlText w:val="%3."/>
      <w:lvlJc w:val="right"/>
      <w:pPr>
        <w:ind w:left="1907" w:hanging="180"/>
      </w:pPr>
    </w:lvl>
    <w:lvl w:ilvl="3" w:tplc="040C000F" w:tentative="1">
      <w:start w:val="1"/>
      <w:numFmt w:val="decimal"/>
      <w:lvlText w:val="%4."/>
      <w:lvlJc w:val="left"/>
      <w:pPr>
        <w:ind w:left="2627" w:hanging="360"/>
      </w:pPr>
    </w:lvl>
    <w:lvl w:ilvl="4" w:tplc="040C0019" w:tentative="1">
      <w:start w:val="1"/>
      <w:numFmt w:val="lowerLetter"/>
      <w:lvlText w:val="%5."/>
      <w:lvlJc w:val="left"/>
      <w:pPr>
        <w:ind w:left="3347" w:hanging="360"/>
      </w:pPr>
    </w:lvl>
    <w:lvl w:ilvl="5" w:tplc="040C001B" w:tentative="1">
      <w:start w:val="1"/>
      <w:numFmt w:val="lowerRoman"/>
      <w:lvlText w:val="%6."/>
      <w:lvlJc w:val="right"/>
      <w:pPr>
        <w:ind w:left="4067" w:hanging="180"/>
      </w:pPr>
    </w:lvl>
    <w:lvl w:ilvl="6" w:tplc="040C000F" w:tentative="1">
      <w:start w:val="1"/>
      <w:numFmt w:val="decimal"/>
      <w:lvlText w:val="%7."/>
      <w:lvlJc w:val="left"/>
      <w:pPr>
        <w:ind w:left="4787" w:hanging="360"/>
      </w:pPr>
    </w:lvl>
    <w:lvl w:ilvl="7" w:tplc="040C0019" w:tentative="1">
      <w:start w:val="1"/>
      <w:numFmt w:val="lowerLetter"/>
      <w:lvlText w:val="%8."/>
      <w:lvlJc w:val="left"/>
      <w:pPr>
        <w:ind w:left="5507" w:hanging="360"/>
      </w:pPr>
    </w:lvl>
    <w:lvl w:ilvl="8" w:tplc="040C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0" w15:restartNumberingAfterBreak="0">
    <w:nsid w:val="448564AE"/>
    <w:multiLevelType w:val="hybridMultilevel"/>
    <w:tmpl w:val="A0B49A60"/>
    <w:lvl w:ilvl="0" w:tplc="4F56F66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A63AC"/>
    <w:multiLevelType w:val="hybridMultilevel"/>
    <w:tmpl w:val="F1B8E5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342D9"/>
    <w:multiLevelType w:val="hybridMultilevel"/>
    <w:tmpl w:val="BF384C60"/>
    <w:lvl w:ilvl="0" w:tplc="4F56F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6086C"/>
    <w:multiLevelType w:val="hybridMultilevel"/>
    <w:tmpl w:val="71703F9E"/>
    <w:lvl w:ilvl="0" w:tplc="445022DC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4E9329A"/>
    <w:multiLevelType w:val="hybridMultilevel"/>
    <w:tmpl w:val="F1B66D7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D47F77"/>
    <w:multiLevelType w:val="hybridMultilevel"/>
    <w:tmpl w:val="AC06E23E"/>
    <w:lvl w:ilvl="0" w:tplc="87ECFDD4">
      <w:numFmt w:val="bullet"/>
      <w:lvlText w:val="•"/>
      <w:lvlJc w:val="left"/>
      <w:pPr>
        <w:ind w:left="1440" w:hanging="360"/>
      </w:pPr>
      <w:rPr>
        <w:rFonts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07AF6"/>
    <w:multiLevelType w:val="hybridMultilevel"/>
    <w:tmpl w:val="89BED2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C4FB6"/>
    <w:multiLevelType w:val="hybridMultilevel"/>
    <w:tmpl w:val="227A230A"/>
    <w:lvl w:ilvl="0" w:tplc="4F56F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525AD"/>
    <w:multiLevelType w:val="hybridMultilevel"/>
    <w:tmpl w:val="062ACF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B058E"/>
    <w:multiLevelType w:val="hybridMultilevel"/>
    <w:tmpl w:val="81C84F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910913">
    <w:abstractNumId w:val="13"/>
  </w:num>
  <w:num w:numId="2" w16cid:durableId="838157260">
    <w:abstractNumId w:val="6"/>
  </w:num>
  <w:num w:numId="3" w16cid:durableId="1239437886">
    <w:abstractNumId w:val="14"/>
  </w:num>
  <w:num w:numId="4" w16cid:durableId="379136889">
    <w:abstractNumId w:val="19"/>
  </w:num>
  <w:num w:numId="5" w16cid:durableId="830828031">
    <w:abstractNumId w:val="3"/>
  </w:num>
  <w:num w:numId="6" w16cid:durableId="1658076015">
    <w:abstractNumId w:val="18"/>
  </w:num>
  <w:num w:numId="7" w16cid:durableId="23868695">
    <w:abstractNumId w:val="9"/>
  </w:num>
  <w:num w:numId="8" w16cid:durableId="1878663415">
    <w:abstractNumId w:val="16"/>
  </w:num>
  <w:num w:numId="9" w16cid:durableId="1182935147">
    <w:abstractNumId w:val="2"/>
  </w:num>
  <w:num w:numId="10" w16cid:durableId="1692799154">
    <w:abstractNumId w:val="15"/>
  </w:num>
  <w:num w:numId="11" w16cid:durableId="128668056">
    <w:abstractNumId w:val="5"/>
  </w:num>
  <w:num w:numId="12" w16cid:durableId="1833645770">
    <w:abstractNumId w:val="8"/>
  </w:num>
  <w:num w:numId="13" w16cid:durableId="1829399371">
    <w:abstractNumId w:val="1"/>
  </w:num>
  <w:num w:numId="14" w16cid:durableId="291373598">
    <w:abstractNumId w:val="11"/>
  </w:num>
  <w:num w:numId="15" w16cid:durableId="1629899244">
    <w:abstractNumId w:val="0"/>
  </w:num>
  <w:num w:numId="16" w16cid:durableId="2046710603">
    <w:abstractNumId w:val="7"/>
  </w:num>
  <w:num w:numId="17" w16cid:durableId="1928534421">
    <w:abstractNumId w:val="17"/>
  </w:num>
  <w:num w:numId="18" w16cid:durableId="566459370">
    <w:abstractNumId w:val="10"/>
  </w:num>
  <w:num w:numId="19" w16cid:durableId="1185165904">
    <w:abstractNumId w:val="12"/>
  </w:num>
  <w:num w:numId="20" w16cid:durableId="727459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88"/>
    <w:rsid w:val="000564A6"/>
    <w:rsid w:val="00056E42"/>
    <w:rsid w:val="00065985"/>
    <w:rsid w:val="00096202"/>
    <w:rsid w:val="000B0345"/>
    <w:rsid w:val="000C468A"/>
    <w:rsid w:val="0014102E"/>
    <w:rsid w:val="001541BF"/>
    <w:rsid w:val="0017598E"/>
    <w:rsid w:val="001920F8"/>
    <w:rsid w:val="001A336A"/>
    <w:rsid w:val="001A5137"/>
    <w:rsid w:val="001B4F31"/>
    <w:rsid w:val="001D4F12"/>
    <w:rsid w:val="001E414B"/>
    <w:rsid w:val="0020254A"/>
    <w:rsid w:val="00231CF1"/>
    <w:rsid w:val="00233B68"/>
    <w:rsid w:val="00245CE4"/>
    <w:rsid w:val="0025575A"/>
    <w:rsid w:val="0025665A"/>
    <w:rsid w:val="0026454B"/>
    <w:rsid w:val="00274065"/>
    <w:rsid w:val="00280682"/>
    <w:rsid w:val="002A3913"/>
    <w:rsid w:val="002B0356"/>
    <w:rsid w:val="002B742C"/>
    <w:rsid w:val="002D4123"/>
    <w:rsid w:val="002F2127"/>
    <w:rsid w:val="00322EE0"/>
    <w:rsid w:val="00324DA7"/>
    <w:rsid w:val="00326AD3"/>
    <w:rsid w:val="003300C0"/>
    <w:rsid w:val="00362591"/>
    <w:rsid w:val="00373CEE"/>
    <w:rsid w:val="00391391"/>
    <w:rsid w:val="0039796A"/>
    <w:rsid w:val="003A356C"/>
    <w:rsid w:val="003A7355"/>
    <w:rsid w:val="003C2DB3"/>
    <w:rsid w:val="003D40A0"/>
    <w:rsid w:val="003F20F2"/>
    <w:rsid w:val="00412B35"/>
    <w:rsid w:val="00427B88"/>
    <w:rsid w:val="00431857"/>
    <w:rsid w:val="00460BEF"/>
    <w:rsid w:val="004679DF"/>
    <w:rsid w:val="00483B48"/>
    <w:rsid w:val="0049604C"/>
    <w:rsid w:val="005304CE"/>
    <w:rsid w:val="00531CC6"/>
    <w:rsid w:val="00537AA8"/>
    <w:rsid w:val="00595095"/>
    <w:rsid w:val="005C0D5D"/>
    <w:rsid w:val="005E01D1"/>
    <w:rsid w:val="00611D44"/>
    <w:rsid w:val="00617799"/>
    <w:rsid w:val="00623CDD"/>
    <w:rsid w:val="00632D24"/>
    <w:rsid w:val="00636835"/>
    <w:rsid w:val="00644CF3"/>
    <w:rsid w:val="00651F90"/>
    <w:rsid w:val="00656BDA"/>
    <w:rsid w:val="00661371"/>
    <w:rsid w:val="006E7DC0"/>
    <w:rsid w:val="00731CBA"/>
    <w:rsid w:val="00752287"/>
    <w:rsid w:val="00790268"/>
    <w:rsid w:val="007964EE"/>
    <w:rsid w:val="007A0A6F"/>
    <w:rsid w:val="007B3ED0"/>
    <w:rsid w:val="007C117A"/>
    <w:rsid w:val="007C3AA8"/>
    <w:rsid w:val="007D2E5B"/>
    <w:rsid w:val="00802C33"/>
    <w:rsid w:val="00804CF5"/>
    <w:rsid w:val="00817FA5"/>
    <w:rsid w:val="00822559"/>
    <w:rsid w:val="00876F6B"/>
    <w:rsid w:val="00882BBA"/>
    <w:rsid w:val="00883B3E"/>
    <w:rsid w:val="00884304"/>
    <w:rsid w:val="008A447A"/>
    <w:rsid w:val="008A630D"/>
    <w:rsid w:val="008B58CD"/>
    <w:rsid w:val="008C2C8E"/>
    <w:rsid w:val="008C5035"/>
    <w:rsid w:val="008F4805"/>
    <w:rsid w:val="008F6D8D"/>
    <w:rsid w:val="00902B2D"/>
    <w:rsid w:val="00926712"/>
    <w:rsid w:val="00960105"/>
    <w:rsid w:val="009709BB"/>
    <w:rsid w:val="009A61B0"/>
    <w:rsid w:val="009C47D8"/>
    <w:rsid w:val="009D33FC"/>
    <w:rsid w:val="009E2AF8"/>
    <w:rsid w:val="009F0D21"/>
    <w:rsid w:val="009F1B63"/>
    <w:rsid w:val="009F7459"/>
    <w:rsid w:val="009F790C"/>
    <w:rsid w:val="00A04080"/>
    <w:rsid w:val="00A06112"/>
    <w:rsid w:val="00A13A81"/>
    <w:rsid w:val="00A22900"/>
    <w:rsid w:val="00A51AA2"/>
    <w:rsid w:val="00A64615"/>
    <w:rsid w:val="00A71227"/>
    <w:rsid w:val="00A770DC"/>
    <w:rsid w:val="00A92C1B"/>
    <w:rsid w:val="00AC7CB3"/>
    <w:rsid w:val="00AD086A"/>
    <w:rsid w:val="00AD1941"/>
    <w:rsid w:val="00AE7CF7"/>
    <w:rsid w:val="00AF4243"/>
    <w:rsid w:val="00AF4F7C"/>
    <w:rsid w:val="00B2079B"/>
    <w:rsid w:val="00B25DC3"/>
    <w:rsid w:val="00B44322"/>
    <w:rsid w:val="00B73E8B"/>
    <w:rsid w:val="00B95646"/>
    <w:rsid w:val="00BF7E92"/>
    <w:rsid w:val="00C02D44"/>
    <w:rsid w:val="00C05A45"/>
    <w:rsid w:val="00C068F1"/>
    <w:rsid w:val="00C070CA"/>
    <w:rsid w:val="00C15C5E"/>
    <w:rsid w:val="00C3776A"/>
    <w:rsid w:val="00C46223"/>
    <w:rsid w:val="00C53749"/>
    <w:rsid w:val="00C549B9"/>
    <w:rsid w:val="00C76E72"/>
    <w:rsid w:val="00C8360D"/>
    <w:rsid w:val="00C84FB4"/>
    <w:rsid w:val="00C91C62"/>
    <w:rsid w:val="00C9214A"/>
    <w:rsid w:val="00CA6A4B"/>
    <w:rsid w:val="00CC0935"/>
    <w:rsid w:val="00CC6123"/>
    <w:rsid w:val="00CD1698"/>
    <w:rsid w:val="00CD5731"/>
    <w:rsid w:val="00D35B35"/>
    <w:rsid w:val="00D37643"/>
    <w:rsid w:val="00D651C3"/>
    <w:rsid w:val="00D72CBF"/>
    <w:rsid w:val="00DA6D54"/>
    <w:rsid w:val="00DA7E84"/>
    <w:rsid w:val="00DB5643"/>
    <w:rsid w:val="00DD6CB5"/>
    <w:rsid w:val="00DE556B"/>
    <w:rsid w:val="00DE78B3"/>
    <w:rsid w:val="00E33BF7"/>
    <w:rsid w:val="00E5015E"/>
    <w:rsid w:val="00E86987"/>
    <w:rsid w:val="00EA4FD9"/>
    <w:rsid w:val="00EA5133"/>
    <w:rsid w:val="00EB75EF"/>
    <w:rsid w:val="00EC746C"/>
    <w:rsid w:val="00EF5689"/>
    <w:rsid w:val="00F40618"/>
    <w:rsid w:val="00F54D77"/>
    <w:rsid w:val="00F86EEB"/>
    <w:rsid w:val="00FB0F49"/>
    <w:rsid w:val="00FC548E"/>
    <w:rsid w:val="00FD5A12"/>
    <w:rsid w:val="00FD726D"/>
    <w:rsid w:val="00FD73CD"/>
    <w:rsid w:val="00FE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F9CCD"/>
  <w15:chartTrackingRefBased/>
  <w15:docId w15:val="{42A438B2-365B-4543-BCEA-FADC8180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unhideWhenUsed/>
    <w:qFormat/>
    <w:rsid w:val="008C2C8E"/>
    <w:pPr>
      <w:widowControl w:val="0"/>
      <w:autoSpaceDE w:val="0"/>
      <w:autoSpaceDN w:val="0"/>
      <w:spacing w:after="0" w:line="240" w:lineRule="auto"/>
      <w:ind w:left="155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F48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C2C8E"/>
    <w:rPr>
      <w:rFonts w:ascii="Arial" w:eastAsia="Arial" w:hAnsi="Arial" w:cs="Arial"/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8C2C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8C2C8E"/>
    <w:rPr>
      <w:rFonts w:ascii="Arial" w:eastAsia="Arial" w:hAnsi="Arial" w:cs="Arial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8F48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F48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480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Paragraphedeliste">
    <w:name w:val="List Paragraph"/>
    <w:basedOn w:val="Normal"/>
    <w:uiPriority w:val="34"/>
    <w:qFormat/>
    <w:rsid w:val="00DD6CB5"/>
    <w:pPr>
      <w:ind w:left="720"/>
      <w:contextualSpacing/>
    </w:pPr>
  </w:style>
  <w:style w:type="paragraph" w:customStyle="1" w:styleId="Default">
    <w:name w:val="Default"/>
    <w:rsid w:val="009F0D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A6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630D"/>
  </w:style>
  <w:style w:type="paragraph" w:styleId="Pieddepage">
    <w:name w:val="footer"/>
    <w:basedOn w:val="Normal"/>
    <w:link w:val="PieddepageCar"/>
    <w:uiPriority w:val="99"/>
    <w:unhideWhenUsed/>
    <w:rsid w:val="008A6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630D"/>
  </w:style>
  <w:style w:type="paragraph" w:styleId="Textedebulles">
    <w:name w:val="Balloon Text"/>
    <w:basedOn w:val="Normal"/>
    <w:link w:val="TextedebullesCar"/>
    <w:uiPriority w:val="99"/>
    <w:semiHidden/>
    <w:unhideWhenUsed/>
    <w:rsid w:val="00EA5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133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D1698"/>
    <w:pPr>
      <w:numPr>
        <w:ilvl w:val="1"/>
      </w:numPr>
    </w:pPr>
    <w:rPr>
      <w:rFonts w:ascii="Arial" w:eastAsiaTheme="minorEastAsia" w:hAnsi="Arial"/>
      <w:color w:val="5A5A5A" w:themeColor="text1" w:themeTint="A5"/>
      <w:spacing w:val="15"/>
      <w:sz w:val="16"/>
    </w:rPr>
  </w:style>
  <w:style w:type="character" w:customStyle="1" w:styleId="Sous-titreCar">
    <w:name w:val="Sous-titre Car"/>
    <w:basedOn w:val="Policepardfaut"/>
    <w:link w:val="Sous-titre"/>
    <w:uiPriority w:val="11"/>
    <w:rsid w:val="00CD1698"/>
    <w:rPr>
      <w:rFonts w:ascii="Arial" w:eastAsiaTheme="minorEastAsia" w:hAnsi="Arial"/>
      <w:color w:val="5A5A5A" w:themeColor="text1" w:themeTint="A5"/>
      <w:spacing w:val="15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4CE8A9B44A844A4821F726F5FA048" ma:contentTypeVersion="7" ma:contentTypeDescription="Crée un document." ma:contentTypeScope="" ma:versionID="77008379cebcc407c306eff9af7f2d5f">
  <xsd:schema xmlns:xsd="http://www.w3.org/2001/XMLSchema" xmlns:xs="http://www.w3.org/2001/XMLSchema" xmlns:p="http://schemas.microsoft.com/office/2006/metadata/properties" xmlns:ns2="7e645624-cf72-4773-97ce-e98938593ff3" targetNamespace="http://schemas.microsoft.com/office/2006/metadata/properties" ma:root="true" ma:fieldsID="a33a1375db54793827b973eb24b463e8" ns2:_="">
    <xsd:import namespace="7e645624-cf72-4773-97ce-e98938593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45624-cf72-4773-97ce-e98938593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9BA665-8C07-46D2-BB37-6413BDA221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397E7D-F19A-41C8-ACD9-EDDB1EC08E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C15D7-0E68-4333-B6EA-CF453FD72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645624-cf72-4773-97ce-e98938593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RIGAUD</dc:creator>
  <cp:keywords/>
  <dc:description/>
  <cp:lastModifiedBy>Simon FEBVRE</cp:lastModifiedBy>
  <cp:revision>6</cp:revision>
  <cp:lastPrinted>2022-04-22T09:44:00Z</cp:lastPrinted>
  <dcterms:created xsi:type="dcterms:W3CDTF">2022-10-20T11:52:00Z</dcterms:created>
  <dcterms:modified xsi:type="dcterms:W3CDTF">2022-10-20T21:07:00Z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0x010100C2B4CE8A9B44A844A4821F726F5FA048</vt:lpwstr>
  </property>
</Properties>
</file>